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13832" w:rsidRPr="00A358E5" w:rsidRDefault="00486E8D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color w:val="29472F"/>
          <w:sz w:val="22"/>
          <w:szCs w:val="22"/>
        </w:rPr>
      </w:pPr>
      <w:r w:rsidRPr="00A358E5">
        <w:rPr>
          <w:rFonts w:ascii="Calibri" w:eastAsia="Calibri" w:hAnsi="Calibri" w:cs="Calibri"/>
          <w:b/>
          <w:color w:val="29472F"/>
          <w:sz w:val="22"/>
          <w:szCs w:val="22"/>
        </w:rPr>
        <w:t>CONCURSO LAGO JOAQUINA RITA BIER</w:t>
      </w:r>
    </w:p>
    <w:p w14:paraId="00000002" w14:textId="77777777" w:rsidR="00D13832" w:rsidRDefault="00D13832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D13832" w:rsidRPr="00A358E5" w:rsidRDefault="00486E8D">
      <w:pPr>
        <w:widowControl/>
        <w:spacing w:after="160" w:line="276" w:lineRule="auto"/>
        <w:jc w:val="center"/>
        <w:rPr>
          <w:rFonts w:ascii="Calibri" w:eastAsia="Calibri" w:hAnsi="Calibri" w:cs="Calibri"/>
          <w:b/>
          <w:i/>
          <w:color w:val="595959" w:themeColor="text1" w:themeTint="A6"/>
          <w:sz w:val="22"/>
          <w:szCs w:val="22"/>
        </w:rPr>
      </w:pPr>
      <w:r w:rsidRPr="00A358E5">
        <w:rPr>
          <w:rFonts w:ascii="Calibri" w:eastAsia="Calibri" w:hAnsi="Calibri" w:cs="Calibri"/>
          <w:b/>
          <w:i/>
          <w:color w:val="595959" w:themeColor="text1" w:themeTint="A6"/>
          <w:sz w:val="22"/>
          <w:szCs w:val="22"/>
        </w:rPr>
        <w:t xml:space="preserve">Concurso Público Nacional de Arquitetura da Paisagem para Requalificação do entorno do Lago Joaquina Rita Bier em Gramado, RS. </w:t>
      </w:r>
    </w:p>
    <w:p w14:paraId="00000004" w14:textId="77777777" w:rsidR="00D13832" w:rsidRDefault="00D13832">
      <w:pPr>
        <w:widowControl/>
        <w:spacing w:after="16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D13832" w:rsidRPr="00A358E5" w:rsidRDefault="00486E8D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color w:val="D7534F"/>
          <w:sz w:val="22"/>
          <w:szCs w:val="22"/>
        </w:rPr>
      </w:pPr>
      <w:r w:rsidRPr="00A358E5">
        <w:rPr>
          <w:rFonts w:ascii="Calibri" w:eastAsia="Calibri" w:hAnsi="Calibri" w:cs="Calibri"/>
          <w:b/>
          <w:color w:val="D7534F"/>
          <w:sz w:val="22"/>
          <w:szCs w:val="22"/>
        </w:rPr>
        <w:t>ANEXO III</w:t>
      </w:r>
    </w:p>
    <w:p w14:paraId="00000006" w14:textId="77777777" w:rsidR="00D13832" w:rsidRPr="00A358E5" w:rsidRDefault="00486E8D">
      <w:pPr>
        <w:shd w:val="clear" w:color="auto" w:fill="FFFFFF"/>
        <w:tabs>
          <w:tab w:val="left" w:pos="2913"/>
          <w:tab w:val="center" w:pos="4535"/>
        </w:tabs>
        <w:spacing w:before="240" w:after="240" w:line="276" w:lineRule="auto"/>
        <w:ind w:hanging="2"/>
        <w:jc w:val="center"/>
        <w:rPr>
          <w:rFonts w:ascii="Calibri" w:eastAsia="Calibri" w:hAnsi="Calibri" w:cs="Calibri"/>
          <w:color w:val="29472F"/>
          <w:sz w:val="22"/>
          <w:szCs w:val="22"/>
          <w:u w:val="single"/>
        </w:rPr>
      </w:pPr>
      <w:r w:rsidRPr="00A358E5">
        <w:rPr>
          <w:rFonts w:ascii="Calibri" w:eastAsia="Calibri" w:hAnsi="Calibri" w:cs="Calibri"/>
          <w:color w:val="29472F"/>
          <w:sz w:val="22"/>
          <w:szCs w:val="22"/>
          <w:u w:val="single"/>
        </w:rPr>
        <w:t xml:space="preserve">DECLARAÇÃO DE VÍNCULO À PESSOA JURÍDICA E DE </w:t>
      </w:r>
      <w:r w:rsidRPr="00A358E5">
        <w:rPr>
          <w:rFonts w:ascii="Calibri" w:eastAsia="Calibri" w:hAnsi="Calibri" w:cs="Calibri"/>
          <w:color w:val="29472F"/>
          <w:sz w:val="22"/>
          <w:szCs w:val="22"/>
          <w:u w:val="single"/>
        </w:rPr>
        <w:t>EQUIPE MÍNIMA</w:t>
      </w:r>
    </w:p>
    <w:p w14:paraId="00000007" w14:textId="77777777" w:rsidR="00D13832" w:rsidRDefault="00D13832">
      <w:pPr>
        <w:shd w:val="clear" w:color="auto" w:fill="FFFFFF"/>
        <w:tabs>
          <w:tab w:val="left" w:pos="2913"/>
          <w:tab w:val="center" w:pos="4535"/>
        </w:tabs>
        <w:spacing w:before="240" w:after="240" w:line="276" w:lineRule="auto"/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D13832" w:rsidRDefault="00486E8D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Pelo presente, eu, 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PESSOA FÍSICA</w:t>
      </w:r>
      <w:r>
        <w:rPr>
          <w:rFonts w:ascii="Calibri" w:eastAsia="Calibri" w:hAnsi="Calibri" w:cs="Calibri"/>
          <w:sz w:val="22"/>
          <w:szCs w:val="22"/>
        </w:rPr>
        <w:t xml:space="preserve">], portador(a) da Carteira de Identidade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eastAsia="Calibri" w:hAnsi="Calibri" w:cs="Calibri"/>
          <w:sz w:val="22"/>
          <w:szCs w:val="22"/>
        </w:rPr>
        <w:t xml:space="preserve">, inscrito(a) no CPF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___________-____</w:t>
      </w:r>
      <w:r>
        <w:rPr>
          <w:rFonts w:ascii="Calibri" w:eastAsia="Calibri" w:hAnsi="Calibri" w:cs="Calibri"/>
          <w:sz w:val="22"/>
          <w:szCs w:val="22"/>
        </w:rPr>
        <w:t xml:space="preserve">, registrado no Conselho Profissional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____SIGLA DO CONSELHO</w:t>
      </w:r>
      <w:r>
        <w:rPr>
          <w:rFonts w:ascii="Calibri" w:eastAsia="Calibri" w:hAnsi="Calibri" w:cs="Calibri"/>
          <w:sz w:val="22"/>
          <w:szCs w:val="22"/>
        </w:rPr>
        <w:t xml:space="preserve">,- </w:t>
      </w:r>
      <w:r>
        <w:rPr>
          <w:rFonts w:ascii="Calibri" w:eastAsia="Calibri" w:hAnsi="Calibri" w:cs="Calibri"/>
          <w:sz w:val="22"/>
          <w:szCs w:val="22"/>
          <w:highlight w:val="lightGray"/>
        </w:rPr>
        <w:t>__SIGLA DO ESTADO, sob nº ___________</w:t>
      </w:r>
      <w:r>
        <w:rPr>
          <w:rFonts w:ascii="Calibri" w:eastAsia="Calibri" w:hAnsi="Calibri" w:cs="Calibri"/>
          <w:sz w:val="22"/>
          <w:szCs w:val="22"/>
        </w:rPr>
        <w:t xml:space="preserve">, Responsável Legal da </w:t>
      </w:r>
      <w:r>
        <w:rPr>
          <w:rFonts w:ascii="Calibri" w:eastAsia="Calibri" w:hAnsi="Calibri" w:cs="Calibri"/>
          <w:i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PESSOA JURÍDICA</w:t>
      </w:r>
      <w:r>
        <w:rPr>
          <w:rFonts w:ascii="Calibri" w:eastAsia="Calibri" w:hAnsi="Calibri" w:cs="Calibri"/>
          <w:sz w:val="22"/>
          <w:szCs w:val="22"/>
        </w:rPr>
        <w:t xml:space="preserve">], inscrita no CNPJ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DECLARO</w:t>
      </w:r>
      <w:r>
        <w:rPr>
          <w:rFonts w:ascii="Calibri" w:eastAsia="Calibri" w:hAnsi="Calibri" w:cs="Calibri"/>
          <w:sz w:val="22"/>
          <w:szCs w:val="22"/>
        </w:rPr>
        <w:t xml:space="preserve">, para fins de participação no Concurso Público Nacional de Arquitetura da Paisagem para Requalificação do </w:t>
      </w:r>
      <w:proofErr w:type="gramStart"/>
      <w:r>
        <w:rPr>
          <w:rFonts w:ascii="Calibri" w:eastAsia="Calibri" w:hAnsi="Calibri" w:cs="Calibri"/>
          <w:sz w:val="22"/>
          <w:szCs w:val="22"/>
        </w:rPr>
        <w:t>entorno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do Lago Joaquina Rita Bier em Gramado, RS, que:</w:t>
      </w:r>
    </w:p>
    <w:p w14:paraId="00000009" w14:textId="77777777" w:rsidR="00D13832" w:rsidRDefault="0048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Pessoa Jurídica está em perfeit</w:t>
      </w:r>
      <w:r>
        <w:rPr>
          <w:rFonts w:ascii="Calibri" w:eastAsia="Calibri" w:hAnsi="Calibri" w:cs="Calibri"/>
          <w:sz w:val="22"/>
          <w:szCs w:val="22"/>
        </w:rPr>
        <w:t>a regularidade fiscal, financeira e jurídica, nos termos da legislação vigente, e possui atividade de Arquitetura em seu objeto social;</w:t>
      </w:r>
    </w:p>
    <w:p w14:paraId="0000000A" w14:textId="77777777" w:rsidR="00D13832" w:rsidRDefault="00486E8D">
      <w:pPr>
        <w:numPr>
          <w:ilvl w:val="0"/>
          <w:numId w:val="1"/>
        </w:numPr>
        <w:spacing w:before="240" w:after="240" w:line="276" w:lineRule="auto"/>
        <w:ind w:left="708" w:hanging="708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Pessoa Jurídica possui, em seu Contrato Social, o objeto social correspondente ao exercício de atividades de Arquitetu</w:t>
      </w:r>
      <w:r>
        <w:rPr>
          <w:rFonts w:ascii="Calibri" w:eastAsia="Calibri" w:hAnsi="Calibri" w:cs="Calibri"/>
          <w:sz w:val="22"/>
          <w:szCs w:val="22"/>
        </w:rPr>
        <w:t>ra e Urbanismo, nos termos da Lei Federal n.º 12.378/2010.</w:t>
      </w:r>
    </w:p>
    <w:p w14:paraId="0000000B" w14:textId="77777777" w:rsidR="00D13832" w:rsidRDefault="00486E8D">
      <w:pPr>
        <w:numPr>
          <w:ilvl w:val="0"/>
          <w:numId w:val="1"/>
        </w:numPr>
        <w:spacing w:before="240" w:after="240" w:line="276" w:lineRule="auto"/>
        <w:ind w:left="708" w:hanging="708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Pessoa Jurídica está em perfeita regularidade fiscal, financeira e jurídica, nos termos da legislação vigente, e do subitem 14.6 do Edital;</w:t>
      </w:r>
    </w:p>
    <w:p w14:paraId="0000000C" w14:textId="77777777" w:rsidR="00D13832" w:rsidRDefault="0048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O(A) Responsável Técnico(a) indicado(a) na ficha de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inscrição,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[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lightGray"/>
        </w:rPr>
        <w:t>PESSOA FÍSICA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color w:val="000000"/>
          <w:sz w:val="22"/>
          <w:szCs w:val="22"/>
        </w:rPr>
        <w:t>, inscrit</w:t>
      </w:r>
      <w:r>
        <w:rPr>
          <w:rFonts w:ascii="Calibri" w:eastAsia="Calibri" w:hAnsi="Calibri" w:cs="Calibri"/>
          <w:sz w:val="22"/>
          <w:szCs w:val="22"/>
        </w:rPr>
        <w:t>o(a)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 C</w:t>
      </w:r>
      <w:r>
        <w:rPr>
          <w:rFonts w:ascii="Calibri" w:eastAsia="Calibri" w:hAnsi="Calibri" w:cs="Calibri"/>
          <w:sz w:val="22"/>
          <w:szCs w:val="22"/>
        </w:rPr>
        <w:t>PF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___________-____</w:t>
      </w:r>
      <w:r>
        <w:rPr>
          <w:rFonts w:ascii="Calibri" w:eastAsia="Calibri" w:hAnsi="Calibri" w:cs="Calibri"/>
          <w:color w:val="000000"/>
          <w:sz w:val="22"/>
          <w:szCs w:val="22"/>
        </w:rPr>
        <w:t>, devidamente registrad</w:t>
      </w:r>
      <w:r>
        <w:rPr>
          <w:rFonts w:ascii="Calibri" w:eastAsia="Calibri" w:hAnsi="Calibri" w:cs="Calibri"/>
          <w:sz w:val="22"/>
          <w:szCs w:val="22"/>
        </w:rPr>
        <w:t>o(a)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 Conselho Profissional 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SIGLA DO CONSELHO / SIGLA DO ESTADO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possui vínculo com</w:t>
      </w:r>
      <w:r>
        <w:rPr>
          <w:rFonts w:ascii="Calibri" w:eastAsia="Calibri" w:hAnsi="Calibri" w:cs="Calibri"/>
          <w:sz w:val="22"/>
          <w:szCs w:val="22"/>
        </w:rPr>
        <w:t xml:space="preserve"> a Pessoa Jurídica, como 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integrante do quadro social, funcionário(a) ou contratado(a)</w:t>
      </w:r>
      <w:r>
        <w:rPr>
          <w:rFonts w:ascii="Calibri" w:eastAsia="Calibri" w:hAnsi="Calibri" w:cs="Calibri"/>
          <w:sz w:val="22"/>
          <w:szCs w:val="22"/>
        </w:rPr>
        <w:t>], atendendo às disposições do subitem 5.1.3 do Edital.</w:t>
      </w:r>
    </w:p>
    <w:p w14:paraId="0000000D" w14:textId="77777777" w:rsidR="00D13832" w:rsidRDefault="0048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caso da contratação para o desenvolvimento dos Anteprojetos e Projetos Executivos de Arquitetura, Urbanismo e C</w:t>
      </w:r>
      <w:r>
        <w:rPr>
          <w:rFonts w:ascii="Calibri" w:eastAsia="Calibri" w:hAnsi="Calibri" w:cs="Calibri"/>
          <w:sz w:val="22"/>
          <w:szCs w:val="22"/>
        </w:rPr>
        <w:t>omplementares, todos os Responsáveis Técnicos pelos Projetos possuirão vínculo, como integrantes do quadro social, funcionários ou contratados, com a Pessoa Jurídica, atendendo às disposições dos subitens 5.1.3 e 5.1.5 do Edital, sendo estes indicados e co</w:t>
      </w:r>
      <w:r>
        <w:rPr>
          <w:rFonts w:ascii="Calibri" w:eastAsia="Calibri" w:hAnsi="Calibri" w:cs="Calibri"/>
          <w:sz w:val="22"/>
          <w:szCs w:val="22"/>
        </w:rPr>
        <w:t xml:space="preserve">mprovados no momento da contratação e </w:t>
      </w:r>
      <w:r>
        <w:rPr>
          <w:rFonts w:ascii="Calibri" w:eastAsia="Calibri" w:hAnsi="Calibri" w:cs="Calibri"/>
          <w:sz w:val="22"/>
          <w:szCs w:val="22"/>
        </w:rPr>
        <w:lastRenderedPageBreak/>
        <w:t>previamente à assinatura do Contrato.</w:t>
      </w:r>
    </w:p>
    <w:p w14:paraId="0000000E" w14:textId="77777777" w:rsidR="00D13832" w:rsidRDefault="0048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caso da contratação para o desenvolvimento dos Anteprojetos e Projetos Executivos de Arquitetura, Urbanismo e Complementares, a Pessoa Jurídica irá dispor de equipe mínima sufic</w:t>
      </w:r>
      <w:r>
        <w:rPr>
          <w:rFonts w:ascii="Calibri" w:eastAsia="Calibri" w:hAnsi="Calibri" w:cs="Calibri"/>
          <w:sz w:val="22"/>
          <w:szCs w:val="22"/>
        </w:rPr>
        <w:t xml:space="preserve">iente para o desenvolvimento e conclusão dos serviços contratados dentro dos prazos estipulados na Minuta de Contrato (Anexo II do Edital), sendo esta indicada e comprovada no momento da contratação e previamente à assinatura do contrato; </w:t>
      </w:r>
    </w:p>
    <w:p w14:paraId="0000000F" w14:textId="77777777" w:rsidR="00D13832" w:rsidRDefault="00D13832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D13832" w:rsidRDefault="00486E8D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lightGray"/>
        </w:rPr>
        <w:t>________________________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11" w14:textId="77777777" w:rsidR="00D13832" w:rsidRDefault="00D13832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D13832" w:rsidRDefault="00D13832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13" w14:textId="77777777" w:rsidR="00D13832" w:rsidRDefault="00486E8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lightGray"/>
        </w:rPr>
        <w:t>________________________________</w:t>
      </w:r>
    </w:p>
    <w:p w14:paraId="00000014" w14:textId="77777777" w:rsidR="00D13832" w:rsidRPr="00A358E5" w:rsidRDefault="00486E8D">
      <w:pPr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  <w:highlight w:val="yellow"/>
        </w:rPr>
      </w:pPr>
      <w:r w:rsidRPr="00A358E5">
        <w:rPr>
          <w:rFonts w:ascii="Calibri" w:eastAsia="Calibri" w:hAnsi="Calibri" w:cs="Calibri"/>
          <w:b/>
          <w:i/>
          <w:sz w:val="22"/>
          <w:szCs w:val="22"/>
        </w:rPr>
        <w:t>Assinatura do Responsável Legal</w:t>
      </w:r>
    </w:p>
    <w:p w14:paraId="00000015" w14:textId="77777777" w:rsidR="00D13832" w:rsidRDefault="00486E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2"/>
          <w:szCs w:val="22"/>
        </w:rPr>
      </w:pPr>
      <w:bookmarkStart w:id="1" w:name="_heading=h.6tdsscp55uye" w:colFirst="0" w:colLast="0"/>
      <w:bookmarkEnd w:id="1"/>
      <w:r>
        <w:rPr>
          <w:rFonts w:ascii="Calibri" w:eastAsia="Calibri" w:hAnsi="Calibri" w:cs="Calibri"/>
          <w:sz w:val="22"/>
          <w:szCs w:val="22"/>
        </w:rPr>
        <w:t>[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NOME </w:t>
      </w:r>
      <w:r>
        <w:rPr>
          <w:rFonts w:ascii="Calibri" w:eastAsia="Calibri" w:hAnsi="Calibri" w:cs="Calibri"/>
          <w:sz w:val="22"/>
          <w:szCs w:val="22"/>
        </w:rPr>
        <w:t>]</w:t>
      </w:r>
      <w:proofErr w:type="gramEnd"/>
      <w:r>
        <w:rPr>
          <w:rFonts w:ascii="Calibri" w:eastAsia="Calibri" w:hAnsi="Calibri" w:cs="Calibri"/>
          <w:sz w:val="22"/>
          <w:szCs w:val="22"/>
        </w:rPr>
        <w:br/>
        <w:t>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CARGO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6" w14:textId="77777777" w:rsidR="00D13832" w:rsidRDefault="00486E8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RAZÃO SOCIAL </w:t>
      </w:r>
      <w:bookmarkStart w:id="2" w:name="_GoBack"/>
      <w:bookmarkEnd w:id="2"/>
      <w:r>
        <w:rPr>
          <w:rFonts w:ascii="Calibri" w:eastAsia="Calibri" w:hAnsi="Calibri" w:cs="Calibri"/>
          <w:i/>
          <w:sz w:val="22"/>
          <w:szCs w:val="22"/>
          <w:highlight w:val="lightGray"/>
        </w:rPr>
        <w:t>E CNPJ</w:t>
      </w:r>
      <w:r>
        <w:rPr>
          <w:rFonts w:ascii="Calibri" w:eastAsia="Calibri" w:hAnsi="Calibri" w:cs="Calibri"/>
          <w:sz w:val="22"/>
          <w:szCs w:val="22"/>
        </w:rPr>
        <w:t>]</w:t>
      </w:r>
    </w:p>
    <w:sectPr w:rsidR="00D13832" w:rsidSect="00A358E5">
      <w:headerReference w:type="default" r:id="rId8"/>
      <w:footerReference w:type="default" r:id="rId9"/>
      <w:pgSz w:w="11906" w:h="16838"/>
      <w:pgMar w:top="2268" w:right="1701" w:bottom="1701" w:left="1701" w:header="0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B31A" w14:textId="77777777" w:rsidR="00486E8D" w:rsidRDefault="00486E8D">
      <w:r>
        <w:separator/>
      </w:r>
    </w:p>
  </w:endnote>
  <w:endnote w:type="continuationSeparator" w:id="0">
    <w:p w14:paraId="6EE5CD1A" w14:textId="77777777" w:rsidR="00486E8D" w:rsidRDefault="004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CE2A" w14:textId="73BFED99" w:rsidR="00A358E5" w:rsidRDefault="00A358E5">
    <w:pPr>
      <w:pStyle w:val="Rodap"/>
      <w:jc w:val="center"/>
    </w:pPr>
    <w:r>
      <w:rPr>
        <w:noProof/>
      </w:rPr>
      <w:drawing>
        <wp:anchor distT="0" distB="0" distL="0" distR="0" simplePos="0" relativeHeight="251665408" behindDoc="1" locked="0" layoutInCell="1" hidden="0" allowOverlap="1" wp14:anchorId="585CFE9E" wp14:editId="4A10686E">
          <wp:simplePos x="0" y="0"/>
          <wp:positionH relativeFrom="page">
            <wp:posOffset>-180975</wp:posOffset>
          </wp:positionH>
          <wp:positionV relativeFrom="paragraph">
            <wp:posOffset>170815</wp:posOffset>
          </wp:positionV>
          <wp:extent cx="1085850" cy="108585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hidden="0" allowOverlap="1" wp14:anchorId="628AFB84" wp14:editId="66D6112B">
          <wp:simplePos x="0" y="0"/>
          <wp:positionH relativeFrom="margin">
            <wp:posOffset>2114550</wp:posOffset>
          </wp:positionH>
          <wp:positionV relativeFrom="paragraph">
            <wp:posOffset>-549275</wp:posOffset>
          </wp:positionV>
          <wp:extent cx="1028700" cy="1028700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id w:val="48273437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Pr="00A358E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358E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358E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358E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0000001D" w14:textId="4857029C" w:rsidR="00D13832" w:rsidRDefault="00A358E5">
    <w:pPr>
      <w:widowControl/>
      <w:spacing w:line="276" w:lineRule="auto"/>
      <w:ind w:left="-1133" w:right="-1140"/>
    </w:pPr>
    <w:r>
      <w:rPr>
        <w:noProof/>
      </w:rPr>
      <w:drawing>
        <wp:anchor distT="0" distB="0" distL="0" distR="0" simplePos="0" relativeHeight="251667456" behindDoc="1" locked="0" layoutInCell="1" hidden="0" allowOverlap="1" wp14:anchorId="5C974609" wp14:editId="2E8EB5F4">
          <wp:simplePos x="0" y="0"/>
          <wp:positionH relativeFrom="page">
            <wp:posOffset>5276850</wp:posOffset>
          </wp:positionH>
          <wp:positionV relativeFrom="paragraph">
            <wp:posOffset>124460</wp:posOffset>
          </wp:positionV>
          <wp:extent cx="2264844" cy="839496"/>
          <wp:effectExtent l="0" t="0" r="0" b="0"/>
          <wp:wrapNone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4844" cy="8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036D" w14:textId="77777777" w:rsidR="00486E8D" w:rsidRDefault="00486E8D">
      <w:r>
        <w:separator/>
      </w:r>
    </w:p>
  </w:footnote>
  <w:footnote w:type="continuationSeparator" w:id="0">
    <w:p w14:paraId="1801EB78" w14:textId="77777777" w:rsidR="00486E8D" w:rsidRDefault="0048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33C6355" w:rsidR="00D13832" w:rsidRDefault="00A358E5">
    <w:pPr>
      <w:jc w:val="center"/>
      <w:rPr>
        <w:b/>
        <w:shd w:val="clear" w:color="auto" w:fill="FFE599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6EBB9608" wp14:editId="676F4B14">
          <wp:simplePos x="0" y="0"/>
          <wp:positionH relativeFrom="rightMargin">
            <wp:posOffset>67310</wp:posOffset>
          </wp:positionH>
          <wp:positionV relativeFrom="paragraph">
            <wp:posOffset>-228600</wp:posOffset>
          </wp:positionV>
          <wp:extent cx="1162050" cy="1162050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49356D1" wp14:editId="6340F2E4">
          <wp:simplePos x="0" y="0"/>
          <wp:positionH relativeFrom="column">
            <wp:posOffset>-895350</wp:posOffset>
          </wp:positionH>
          <wp:positionV relativeFrom="paragraph">
            <wp:posOffset>142875</wp:posOffset>
          </wp:positionV>
          <wp:extent cx="1190625" cy="1190625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18" w14:textId="112364E1" w:rsidR="00D13832" w:rsidRDefault="00A358E5">
    <w:pPr>
      <w:jc w:val="center"/>
      <w:rPr>
        <w:b/>
        <w:shd w:val="clear" w:color="auto" w:fill="FFE599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666D8F" wp14:editId="06736FEE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3713480" cy="737235"/>
          <wp:effectExtent l="0" t="0" r="0" b="0"/>
          <wp:wrapNone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348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9" w14:textId="77777777" w:rsidR="00D13832" w:rsidRDefault="00D13832">
    <w:pPr>
      <w:jc w:val="center"/>
      <w:rPr>
        <w:b/>
        <w:shd w:val="clear" w:color="auto" w:fill="FFE599"/>
      </w:rPr>
    </w:pPr>
  </w:p>
  <w:p w14:paraId="0000001A" w14:textId="2967E0AF" w:rsidR="00D13832" w:rsidRDefault="00D13832">
    <w:pPr>
      <w:jc w:val="center"/>
      <w:rPr>
        <w:b/>
        <w:shd w:val="clear" w:color="auto" w:fill="FFE599"/>
      </w:rPr>
    </w:pPr>
  </w:p>
  <w:p w14:paraId="0000001B" w14:textId="06A0204C" w:rsidR="00D13832" w:rsidRDefault="00D13832">
    <w:pPr>
      <w:jc w:val="center"/>
      <w:rPr>
        <w:rFonts w:ascii="Arial" w:eastAsia="Arial" w:hAnsi="Arial" w:cs="Arial"/>
        <w:b/>
        <w:shd w:val="clear" w:color="auto" w:fill="EA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14804"/>
    <w:multiLevelType w:val="multilevel"/>
    <w:tmpl w:val="F5EE62DE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2"/>
    <w:rsid w:val="00486E8D"/>
    <w:rsid w:val="00A358E5"/>
    <w:rsid w:val="00D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1FBC3-F065-4B19-BE20-C2286F6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8"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rsid w:val="00F74C08"/>
    <w:rPr>
      <w:vertAlign w:val="superscript"/>
    </w:rPr>
  </w:style>
  <w:style w:type="paragraph" w:styleId="Cabealho">
    <w:name w:val="header"/>
    <w:basedOn w:val="Normal"/>
    <w:link w:val="CabealhoChar"/>
    <w:rsid w:val="00F74C08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F74C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74C08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F74C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F74C08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74C08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Caracteresdenotaderodap">
    <w:name w:val="Caracteres de nota de rodapé"/>
    <w:rsid w:val="00792E06"/>
  </w:style>
  <w:style w:type="paragraph" w:styleId="Textodebalo">
    <w:name w:val="Balloon Text"/>
    <w:basedOn w:val="Normal"/>
    <w:link w:val="TextodebaloChar"/>
    <w:uiPriority w:val="99"/>
    <w:semiHidden/>
    <w:unhideWhenUsed/>
    <w:rsid w:val="008636F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F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B51A25"/>
    <w:pPr>
      <w:ind w:left="720"/>
      <w:contextualSpacing/>
    </w:pPr>
    <w:rPr>
      <w:szCs w:val="21"/>
    </w:rPr>
  </w:style>
  <w:style w:type="character" w:styleId="nfase">
    <w:name w:val="Emphasis"/>
    <w:basedOn w:val="Fontepargpadro"/>
    <w:uiPriority w:val="20"/>
    <w:qFormat/>
    <w:rsid w:val="00FC7456"/>
    <w:rPr>
      <w:i/>
      <w:iCs/>
    </w:rPr>
  </w:style>
  <w:style w:type="character" w:customStyle="1" w:styleId="fontstyle01">
    <w:name w:val="fontstyle01"/>
    <w:basedOn w:val="Fontepargpadro"/>
    <w:rsid w:val="003C5B6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B21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8263D"/>
    <w:rPr>
      <w:rFonts w:ascii="Verdana-Italic" w:hAnsi="Verdana-Italic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rsid w:val="001C5DB9"/>
    <w:pPr>
      <w:widowControl/>
      <w:suppressAutoHyphens w:val="0"/>
    </w:pPr>
    <w:rPr>
      <w:rFonts w:ascii="Arial" w:eastAsia="Times New Roman" w:hAnsi="Arial" w:cs="Times New Roman"/>
      <w:bCs/>
      <w:kern w:val="0"/>
      <w:sz w:val="20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1C5DB9"/>
    <w:rPr>
      <w:rFonts w:ascii="Arial" w:eastAsia="Times New Roman" w:hAnsi="Arial" w:cs="Times New Roman"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17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D2B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table" w:styleId="Tabelacomgrade">
    <w:name w:val="Table Grid"/>
    <w:basedOn w:val="Tabelanormal"/>
    <w:uiPriority w:val="39"/>
    <w:rsid w:val="00A4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/sIMlNzend74nQuXPkiyWon1yQ==">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Milano Vaz</dc:creator>
  <cp:lastModifiedBy>USER</cp:lastModifiedBy>
  <cp:revision>2</cp:revision>
  <dcterms:created xsi:type="dcterms:W3CDTF">2023-09-26T14:48:00Z</dcterms:created>
  <dcterms:modified xsi:type="dcterms:W3CDTF">2023-10-10T02:08:00Z</dcterms:modified>
</cp:coreProperties>
</file>